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95C" w:rsidRPr="00DD795C" w:rsidRDefault="00DD795C" w:rsidP="00DD795C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212121"/>
          <w:kern w:val="36"/>
          <w:sz w:val="48"/>
          <w:szCs w:val="48"/>
        </w:rPr>
      </w:pPr>
      <w:bookmarkStart w:id="0" w:name="_GoBack"/>
      <w:r w:rsidRPr="00DD795C">
        <w:rPr>
          <w:rFonts w:ascii="Arial" w:eastAsia="Times New Roman" w:hAnsi="Arial" w:cs="Arial"/>
          <w:color w:val="212121"/>
          <w:kern w:val="36"/>
          <w:sz w:val="48"/>
          <w:szCs w:val="48"/>
        </w:rPr>
        <w:t>Участковые УВД по ЮВАО задержали подозреваемых в нарушении миграционного законодательства</w:t>
      </w:r>
    </w:p>
    <w:bookmarkEnd w:id="0"/>
    <w:p w:rsidR="00DD795C" w:rsidRPr="00DD795C" w:rsidRDefault="00DD795C" w:rsidP="00DD795C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DD795C" w:rsidRPr="00DD795C" w:rsidRDefault="00DD795C" w:rsidP="00DD795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DD795C">
        <w:rPr>
          <w:rFonts w:ascii="PT Sans" w:eastAsia="Times New Roman" w:hAnsi="PT Sans" w:cs="Arial"/>
          <w:i/>
          <w:iCs/>
          <w:sz w:val="24"/>
          <w:szCs w:val="24"/>
        </w:rPr>
        <w:t>Подозреваемые фиктивно поставили на учет в своих квартирах иностранных граждан, заведомо зная, что проживать они там не будут.</w:t>
      </w:r>
    </w:p>
    <w:p w:rsidR="00DD795C" w:rsidRPr="00DD795C" w:rsidRDefault="00DD795C" w:rsidP="00DD795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DD795C">
        <w:rPr>
          <w:rFonts w:ascii="PT Sans" w:eastAsia="Times New Roman" w:hAnsi="PT Sans" w:cs="Arial"/>
          <w:sz w:val="24"/>
          <w:szCs w:val="24"/>
        </w:rPr>
        <w:t>10 мая в ходе проверки оперативной информации участковые уполномоченные полиции УВД по ЮВАО задержали подозреваемых в нарушении миграционного законодательства.</w:t>
      </w:r>
    </w:p>
    <w:p w:rsidR="00DD795C" w:rsidRPr="00DD795C" w:rsidRDefault="00DD795C" w:rsidP="00DD795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DD795C">
        <w:rPr>
          <w:rFonts w:ascii="PT Sans" w:eastAsia="Times New Roman" w:hAnsi="PT Sans" w:cs="Arial"/>
          <w:sz w:val="24"/>
          <w:szCs w:val="24"/>
        </w:rPr>
        <w:t>Установлено, что 78-летняя москвичка фиктивно поставила на учет в своей квартире, расположенной в одном из домов по Авиамоторной улице, 3иностранных граждан, заведомо зная, что проживать они там не будут.</w:t>
      </w:r>
    </w:p>
    <w:p w:rsidR="00DD795C" w:rsidRPr="00DD795C" w:rsidRDefault="00DD795C" w:rsidP="00DD795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DD795C">
        <w:rPr>
          <w:rFonts w:ascii="PT Sans" w:eastAsia="Times New Roman" w:hAnsi="PT Sans" w:cs="Arial"/>
          <w:sz w:val="24"/>
          <w:szCs w:val="24"/>
        </w:rPr>
        <w:t>Также участковый Рязанского района в ходе отработки жилого сектора установил, что 63-летняя уроженка Закавказья незаконно зарегистрировала в своей квартире, расположенной в одном из домов по 1-й Новокузьминской улице, 7 своих соотечественников, заведомо зная, что проживать они там не будут.</w:t>
      </w:r>
    </w:p>
    <w:p w:rsidR="00DD795C" w:rsidRPr="00DD795C" w:rsidRDefault="00DD795C" w:rsidP="00DD795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DD795C">
        <w:rPr>
          <w:rFonts w:ascii="PT Sans" w:eastAsia="Times New Roman" w:hAnsi="PT Sans" w:cs="Arial"/>
          <w:sz w:val="24"/>
          <w:szCs w:val="24"/>
        </w:rPr>
        <w:t>По данным фактам возбуждены уголовные дела по признакам состава преступления, предусмотренного ч. 1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подозреваемых избрана мера принуждения – обязательство о явке.</w:t>
      </w:r>
    </w:p>
    <w:p w:rsidR="00E006FA" w:rsidRDefault="00E006FA"/>
    <w:p w:rsidR="00DD795C" w:rsidRDefault="00DD795C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DD7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F3"/>
    <w:rsid w:val="007905F3"/>
    <w:rsid w:val="00DD795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C655F-0AB2-4797-AA39-9E70244C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D795C"/>
  </w:style>
  <w:style w:type="character" w:customStyle="1" w:styleId="wmi-callto">
    <w:name w:val="wmi-callto"/>
    <w:basedOn w:val="a0"/>
    <w:rsid w:val="00DD795C"/>
  </w:style>
  <w:style w:type="character" w:styleId="a3">
    <w:name w:val="Hyperlink"/>
    <w:basedOn w:val="a0"/>
    <w:uiPriority w:val="99"/>
    <w:semiHidden/>
    <w:unhideWhenUsed/>
    <w:rsid w:val="00DD79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2016-05-12T20:10:00Z</dcterms:created>
  <dcterms:modified xsi:type="dcterms:W3CDTF">2016-05-12T20:11:00Z</dcterms:modified>
</cp:coreProperties>
</file>